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октября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964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Грачева Евгения Владимировича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Грачев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>,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086220003111652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Грачев Е.В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Грачев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Грачев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Грачев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Грачева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Владимировича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трех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3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0412365400285009642420160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